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27B" w:rsidRDefault="009D1889" w:rsidP="000C5535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9D1889">
        <w:rPr>
          <w:rFonts w:ascii="Times New Roman" w:hAnsi="Times New Roman" w:cs="Times New Roman"/>
          <w:b/>
          <w:sz w:val="28"/>
          <w:szCs w:val="24"/>
        </w:rPr>
        <w:t xml:space="preserve">Документы подаются в </w:t>
      </w:r>
      <w:r w:rsidR="00587F86">
        <w:rPr>
          <w:rFonts w:ascii="Times New Roman" w:hAnsi="Times New Roman" w:cs="Times New Roman"/>
          <w:b/>
          <w:sz w:val="28"/>
          <w:szCs w:val="24"/>
          <w:u w:val="single"/>
        </w:rPr>
        <w:t>двух</w:t>
      </w:r>
      <w:r w:rsidRPr="009D1889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строго запечатанных конвертах</w:t>
      </w:r>
    </w:p>
    <w:p w:rsidR="006E06F9" w:rsidRPr="009D1889" w:rsidRDefault="006E06F9" w:rsidP="006E06F9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9D1889" w:rsidRPr="000C5535" w:rsidRDefault="009D1889" w:rsidP="006E06F9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0C5535">
        <w:rPr>
          <w:rFonts w:ascii="Times New Roman" w:hAnsi="Times New Roman" w:cs="Times New Roman"/>
          <w:b/>
          <w:szCs w:val="24"/>
        </w:rPr>
        <w:t xml:space="preserve">Первый конверт: </w:t>
      </w:r>
      <w:r w:rsidR="00460816" w:rsidRPr="000C5535">
        <w:rPr>
          <w:rFonts w:ascii="Times New Roman" w:hAnsi="Times New Roman" w:cs="Times New Roman"/>
          <w:b/>
          <w:szCs w:val="24"/>
        </w:rPr>
        <w:t>Документы для прохождения аккредитации</w:t>
      </w:r>
    </w:p>
    <w:p w:rsidR="00B13227" w:rsidRPr="000C5535" w:rsidRDefault="00B55784" w:rsidP="00B13227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0C5535">
        <w:rPr>
          <w:rFonts w:ascii="Times New Roman" w:hAnsi="Times New Roman" w:cs="Times New Roman"/>
          <w:szCs w:val="24"/>
        </w:rPr>
        <w:t xml:space="preserve">Перечень документов на аккредитацию указан </w:t>
      </w:r>
      <w:r w:rsidR="00B13227" w:rsidRPr="000C5535">
        <w:rPr>
          <w:rFonts w:ascii="Times New Roman" w:hAnsi="Times New Roman" w:cs="Times New Roman"/>
          <w:szCs w:val="24"/>
        </w:rPr>
        <w:t xml:space="preserve">в </w:t>
      </w:r>
      <w:proofErr w:type="gramStart"/>
      <w:r w:rsidR="00B13227" w:rsidRPr="000C5535">
        <w:rPr>
          <w:rFonts w:ascii="Times New Roman" w:hAnsi="Times New Roman" w:cs="Times New Roman"/>
          <w:szCs w:val="24"/>
        </w:rPr>
        <w:t>перечне</w:t>
      </w:r>
      <w:proofErr w:type="gramEnd"/>
      <w:r w:rsidR="00B13227" w:rsidRPr="000C5535">
        <w:rPr>
          <w:rFonts w:ascii="Times New Roman" w:hAnsi="Times New Roman" w:cs="Times New Roman"/>
          <w:szCs w:val="24"/>
        </w:rPr>
        <w:t xml:space="preserve"> документов, необходимых для проверки участника.</w:t>
      </w:r>
    </w:p>
    <w:p w:rsidR="006E06F9" w:rsidRPr="000C5535" w:rsidRDefault="006E06F9" w:rsidP="006E06F9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9D1889" w:rsidRPr="000C5535" w:rsidRDefault="009D1889" w:rsidP="006E06F9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0C5535">
        <w:rPr>
          <w:rFonts w:ascii="Times New Roman" w:hAnsi="Times New Roman" w:cs="Times New Roman"/>
          <w:b/>
          <w:szCs w:val="24"/>
        </w:rPr>
        <w:t>Второй конверт: Техническая</w:t>
      </w:r>
      <w:r w:rsidR="00587F86" w:rsidRPr="000C5535">
        <w:rPr>
          <w:rFonts w:ascii="Times New Roman" w:hAnsi="Times New Roman" w:cs="Times New Roman"/>
          <w:b/>
          <w:szCs w:val="24"/>
        </w:rPr>
        <w:t xml:space="preserve"> + Коммерческая</w:t>
      </w:r>
      <w:r w:rsidRPr="000C5535">
        <w:rPr>
          <w:rFonts w:ascii="Times New Roman" w:hAnsi="Times New Roman" w:cs="Times New Roman"/>
          <w:b/>
          <w:szCs w:val="24"/>
        </w:rPr>
        <w:t xml:space="preserve"> част</w:t>
      </w:r>
      <w:r w:rsidR="00587F86" w:rsidRPr="000C5535">
        <w:rPr>
          <w:rFonts w:ascii="Times New Roman" w:hAnsi="Times New Roman" w:cs="Times New Roman"/>
          <w:b/>
          <w:szCs w:val="24"/>
        </w:rPr>
        <w:t>и</w:t>
      </w:r>
      <w:r w:rsidRPr="000C5535">
        <w:rPr>
          <w:rFonts w:ascii="Times New Roman" w:hAnsi="Times New Roman" w:cs="Times New Roman"/>
          <w:b/>
          <w:szCs w:val="24"/>
        </w:rPr>
        <w:t xml:space="preserve"> оферт</w:t>
      </w:r>
    </w:p>
    <w:p w:rsidR="006E06F9" w:rsidRPr="000C5535" w:rsidRDefault="006E06F9" w:rsidP="006E06F9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0C5535">
        <w:rPr>
          <w:rFonts w:ascii="Times New Roman" w:hAnsi="Times New Roman" w:cs="Times New Roman"/>
          <w:szCs w:val="24"/>
        </w:rPr>
        <w:t>Письмо на бланке организации о согласии с Т</w:t>
      </w:r>
      <w:r w:rsidR="00587F86" w:rsidRPr="000C5535">
        <w:rPr>
          <w:rFonts w:ascii="Times New Roman" w:hAnsi="Times New Roman" w:cs="Times New Roman"/>
          <w:szCs w:val="24"/>
        </w:rPr>
        <w:t>ехническим заданием</w:t>
      </w:r>
      <w:r w:rsidRPr="000C5535">
        <w:rPr>
          <w:rFonts w:ascii="Times New Roman" w:hAnsi="Times New Roman" w:cs="Times New Roman"/>
          <w:szCs w:val="24"/>
        </w:rPr>
        <w:t xml:space="preserve"> </w:t>
      </w:r>
    </w:p>
    <w:p w:rsidR="000C5535" w:rsidRPr="000C5535" w:rsidRDefault="000C5535" w:rsidP="000C5535">
      <w:pPr>
        <w:pStyle w:val="a5"/>
        <w:numPr>
          <w:ilvl w:val="0"/>
          <w:numId w:val="7"/>
        </w:numPr>
        <w:rPr>
          <w:rFonts w:ascii="Times New Roman" w:hAnsi="Times New Roman" w:cs="Times New Roman"/>
          <w:szCs w:val="24"/>
        </w:rPr>
      </w:pPr>
      <w:r w:rsidRPr="000C5535">
        <w:rPr>
          <w:rFonts w:ascii="Times New Roman" w:hAnsi="Times New Roman" w:cs="Times New Roman"/>
          <w:szCs w:val="24"/>
        </w:rPr>
        <w:t>Заполненная и подписанная уполномоченным лицом оферта</w:t>
      </w:r>
    </w:p>
    <w:p w:rsidR="006E06F9" w:rsidRPr="000C5535" w:rsidRDefault="006E06F9" w:rsidP="006E06F9">
      <w:pPr>
        <w:spacing w:after="0" w:line="240" w:lineRule="auto"/>
        <w:rPr>
          <w:rFonts w:ascii="Times New Roman" w:hAnsi="Times New Roman" w:cs="Times New Roman"/>
          <w:b/>
        </w:rPr>
      </w:pPr>
      <w:r w:rsidRPr="000C5535">
        <w:rPr>
          <w:rFonts w:ascii="Times New Roman" w:hAnsi="Times New Roman" w:cs="Times New Roman"/>
          <w:b/>
        </w:rPr>
        <w:t>Конверты оформляются по следующему принципу: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072"/>
      </w:tblGrid>
      <w:tr w:rsidR="006E06F9" w:rsidRPr="000C5535" w:rsidTr="00587F86">
        <w:tc>
          <w:tcPr>
            <w:tcW w:w="9781" w:type="dxa"/>
            <w:gridSpan w:val="2"/>
            <w:shd w:val="clear" w:color="auto" w:fill="auto"/>
          </w:tcPr>
          <w:p w:rsidR="006E06F9" w:rsidRPr="000C5535" w:rsidRDefault="006E06F9" w:rsidP="006E06F9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0C5535">
              <w:rPr>
                <w:b/>
                <w:sz w:val="22"/>
                <w:szCs w:val="22"/>
              </w:rPr>
              <w:t>Требования к оформлению и предоставлению документов</w:t>
            </w:r>
          </w:p>
        </w:tc>
      </w:tr>
      <w:tr w:rsidR="006E06F9" w:rsidRPr="000C5535" w:rsidTr="000C5535">
        <w:tc>
          <w:tcPr>
            <w:tcW w:w="709" w:type="dxa"/>
            <w:shd w:val="clear" w:color="auto" w:fill="auto"/>
          </w:tcPr>
          <w:p w:rsidR="006E06F9" w:rsidRPr="000C5535" w:rsidRDefault="006E06F9" w:rsidP="006E06F9">
            <w:pPr>
              <w:pStyle w:val="a3"/>
              <w:ind w:left="0" w:right="0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>1.</w:t>
            </w:r>
          </w:p>
        </w:tc>
        <w:tc>
          <w:tcPr>
            <w:tcW w:w="9072" w:type="dxa"/>
            <w:shd w:val="clear" w:color="auto" w:fill="auto"/>
          </w:tcPr>
          <w:p w:rsidR="006E06F9" w:rsidRPr="000C5535" w:rsidRDefault="006E06F9" w:rsidP="006E06F9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0C5535">
              <w:rPr>
                <w:b/>
                <w:sz w:val="22"/>
                <w:szCs w:val="22"/>
              </w:rPr>
              <w:t>На первом конверте (</w:t>
            </w:r>
            <w:r w:rsidR="00587F86" w:rsidRPr="000C5535">
              <w:rPr>
                <w:b/>
                <w:sz w:val="22"/>
                <w:szCs w:val="22"/>
              </w:rPr>
              <w:t>Документы для прохождения аккредитации</w:t>
            </w:r>
            <w:r w:rsidRPr="000C5535">
              <w:rPr>
                <w:b/>
                <w:sz w:val="22"/>
                <w:szCs w:val="22"/>
              </w:rPr>
              <w:t>) указыва</w:t>
            </w:r>
            <w:r w:rsidR="00731F10" w:rsidRPr="000C5535">
              <w:rPr>
                <w:b/>
                <w:sz w:val="22"/>
                <w:szCs w:val="22"/>
              </w:rPr>
              <w:t>е</w:t>
            </w:r>
            <w:r w:rsidRPr="000C5535">
              <w:rPr>
                <w:b/>
                <w:sz w:val="22"/>
                <w:szCs w:val="22"/>
              </w:rPr>
              <w:t>тся:</w:t>
            </w:r>
          </w:p>
          <w:p w:rsidR="006E06F9" w:rsidRPr="000C5535" w:rsidRDefault="006E06F9" w:rsidP="006E06F9">
            <w:pPr>
              <w:pStyle w:val="a3"/>
              <w:numPr>
                <w:ilvl w:val="0"/>
                <w:numId w:val="5"/>
              </w:numPr>
              <w:kinsoku w:val="0"/>
              <w:overflowPunct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 xml:space="preserve">Номер запроса </w:t>
            </w:r>
            <w:r w:rsidR="007C5AAE" w:rsidRPr="000C5535">
              <w:rPr>
                <w:sz w:val="22"/>
                <w:szCs w:val="22"/>
              </w:rPr>
              <w:t>предложений</w:t>
            </w:r>
            <w:r w:rsidRPr="000C5535">
              <w:rPr>
                <w:sz w:val="22"/>
                <w:szCs w:val="22"/>
              </w:rPr>
              <w:t xml:space="preserve"> по данным официального сайта;</w:t>
            </w:r>
          </w:p>
          <w:p w:rsidR="006E06F9" w:rsidRPr="000C5535" w:rsidRDefault="006E06F9" w:rsidP="006E06F9">
            <w:pPr>
              <w:pStyle w:val="a3"/>
              <w:numPr>
                <w:ilvl w:val="0"/>
                <w:numId w:val="5"/>
              </w:numPr>
              <w:kinsoku w:val="0"/>
              <w:overflowPunct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 xml:space="preserve">Предмет запроса </w:t>
            </w:r>
            <w:r w:rsidR="007C5AAE" w:rsidRPr="000C5535">
              <w:rPr>
                <w:sz w:val="22"/>
                <w:szCs w:val="22"/>
              </w:rPr>
              <w:t>предложений</w:t>
            </w:r>
            <w:r w:rsidRPr="000C5535">
              <w:rPr>
                <w:sz w:val="22"/>
                <w:szCs w:val="22"/>
              </w:rPr>
              <w:t>;</w:t>
            </w:r>
          </w:p>
          <w:p w:rsidR="006E06F9" w:rsidRPr="000C5535" w:rsidRDefault="006E06F9" w:rsidP="006E06F9">
            <w:pPr>
              <w:pStyle w:val="a3"/>
              <w:numPr>
                <w:ilvl w:val="0"/>
                <w:numId w:val="5"/>
              </w:numPr>
              <w:kinsoku w:val="0"/>
              <w:overflowPunct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>Дата извещения;</w:t>
            </w:r>
          </w:p>
          <w:p w:rsidR="006E06F9" w:rsidRPr="000C5535" w:rsidRDefault="006E06F9" w:rsidP="006E06F9">
            <w:pPr>
              <w:pStyle w:val="a3"/>
              <w:numPr>
                <w:ilvl w:val="0"/>
                <w:numId w:val="5"/>
              </w:numPr>
              <w:kinsoku w:val="0"/>
              <w:overflowPunct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>Наименование и адрес организатора;</w:t>
            </w:r>
          </w:p>
          <w:p w:rsidR="006E06F9" w:rsidRPr="000C5535" w:rsidRDefault="006E06F9" w:rsidP="006E06F9">
            <w:pPr>
              <w:pStyle w:val="a3"/>
              <w:numPr>
                <w:ilvl w:val="0"/>
                <w:numId w:val="5"/>
              </w:numPr>
              <w:kinsoku w:val="0"/>
              <w:overflowPunct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>Наименование и адрес участника;</w:t>
            </w:r>
          </w:p>
          <w:p w:rsidR="000C5535" w:rsidRPr="000C5535" w:rsidRDefault="000C5535" w:rsidP="00072F51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5535">
              <w:rPr>
                <w:rFonts w:ascii="Times New Roman" w:eastAsia="Times New Roman" w:hAnsi="Times New Roman" w:cs="Times New Roman"/>
                <w:lang w:eastAsia="ru-RU"/>
              </w:rPr>
              <w:t xml:space="preserve">Слова «Не вскрывать до ____ часов ____ минут </w:t>
            </w:r>
            <w:proofErr w:type="spellStart"/>
            <w:r w:rsidRPr="000C5535">
              <w:rPr>
                <w:rFonts w:ascii="Times New Roman" w:eastAsia="Times New Roman" w:hAnsi="Times New Roman" w:cs="Times New Roman"/>
                <w:lang w:eastAsia="ru-RU"/>
              </w:rPr>
              <w:t>дд.мм</w:t>
            </w:r>
            <w:proofErr w:type="gramStart"/>
            <w:r w:rsidRPr="000C5535">
              <w:rPr>
                <w:rFonts w:ascii="Times New Roman" w:eastAsia="Times New Roman" w:hAnsi="Times New Roman" w:cs="Times New Roman"/>
                <w:lang w:eastAsia="ru-RU"/>
              </w:rPr>
              <w:t>.г</w:t>
            </w:r>
            <w:proofErr w:type="gramEnd"/>
            <w:r w:rsidRPr="000C5535">
              <w:rPr>
                <w:rFonts w:ascii="Times New Roman" w:eastAsia="Times New Roman" w:hAnsi="Times New Roman" w:cs="Times New Roman"/>
                <w:lang w:eastAsia="ru-RU"/>
              </w:rPr>
              <w:t>ггг</w:t>
            </w:r>
            <w:proofErr w:type="spellEnd"/>
            <w:r w:rsidRPr="000C5535">
              <w:rPr>
                <w:rFonts w:ascii="Times New Roman" w:eastAsia="Times New Roman" w:hAnsi="Times New Roman" w:cs="Times New Roman"/>
                <w:lang w:eastAsia="ru-RU"/>
              </w:rPr>
              <w:t>.», где указываются время и дата о</w:t>
            </w:r>
            <w:bookmarkStart w:id="0" w:name="_GoBack"/>
            <w:bookmarkEnd w:id="0"/>
            <w:r w:rsidRPr="000C5535">
              <w:rPr>
                <w:rFonts w:ascii="Times New Roman" w:eastAsia="Times New Roman" w:hAnsi="Times New Roman" w:cs="Times New Roman"/>
                <w:lang w:eastAsia="ru-RU"/>
              </w:rPr>
              <w:t>кончания срока подачи заявки.</w:t>
            </w:r>
          </w:p>
          <w:p w:rsidR="006E06F9" w:rsidRPr="000C5535" w:rsidRDefault="006E06F9" w:rsidP="006E06F9">
            <w:pPr>
              <w:pStyle w:val="a3"/>
              <w:numPr>
                <w:ilvl w:val="0"/>
                <w:numId w:val="5"/>
              </w:numPr>
              <w:kinsoku w:val="0"/>
              <w:overflowPunct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>Слова «</w:t>
            </w:r>
            <w:r w:rsidR="00587F86" w:rsidRPr="000C5535">
              <w:rPr>
                <w:sz w:val="22"/>
                <w:szCs w:val="22"/>
              </w:rPr>
              <w:t>Документы для прохождения аккредитации</w:t>
            </w:r>
            <w:r w:rsidRPr="000C5535">
              <w:rPr>
                <w:sz w:val="22"/>
                <w:szCs w:val="22"/>
              </w:rPr>
              <w:t xml:space="preserve">». </w:t>
            </w:r>
          </w:p>
          <w:p w:rsidR="006E06F9" w:rsidRPr="000C5535" w:rsidRDefault="006E06F9" w:rsidP="006E06F9">
            <w:pPr>
              <w:pStyle w:val="a3"/>
              <w:numPr>
                <w:ilvl w:val="0"/>
                <w:numId w:val="5"/>
              </w:numPr>
              <w:kinsoku w:val="0"/>
              <w:overflowPunct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>ФИО работника организатора по процедурным вопросам (со стороны организатора)</w:t>
            </w:r>
          </w:p>
          <w:p w:rsidR="006E06F9" w:rsidRPr="000C5535" w:rsidRDefault="006E06F9" w:rsidP="000C5535">
            <w:pPr>
              <w:pStyle w:val="a3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 xml:space="preserve">Если </w:t>
            </w:r>
            <w:r w:rsidR="00587F86" w:rsidRPr="000C5535">
              <w:rPr>
                <w:sz w:val="22"/>
                <w:szCs w:val="22"/>
              </w:rPr>
              <w:t xml:space="preserve">часть </w:t>
            </w:r>
            <w:r w:rsidRPr="000C5535">
              <w:rPr>
                <w:sz w:val="22"/>
                <w:szCs w:val="22"/>
              </w:rPr>
              <w:t>заявки состоит из нескольких томов, упакованных в отдельные конверты, на каждом таком конверте дополнительно указывается номер тома соответствующей части заявки.</w:t>
            </w:r>
          </w:p>
        </w:tc>
      </w:tr>
      <w:tr w:rsidR="006E06F9" w:rsidRPr="000C5535" w:rsidTr="000C5535">
        <w:tc>
          <w:tcPr>
            <w:tcW w:w="709" w:type="dxa"/>
            <w:shd w:val="clear" w:color="auto" w:fill="auto"/>
          </w:tcPr>
          <w:p w:rsidR="006E06F9" w:rsidRPr="000C5535" w:rsidRDefault="006E06F9" w:rsidP="006E06F9">
            <w:pPr>
              <w:pStyle w:val="a3"/>
              <w:ind w:left="0" w:right="0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>2.</w:t>
            </w:r>
          </w:p>
        </w:tc>
        <w:tc>
          <w:tcPr>
            <w:tcW w:w="9072" w:type="dxa"/>
            <w:shd w:val="clear" w:color="auto" w:fill="auto"/>
          </w:tcPr>
          <w:p w:rsidR="006E06F9" w:rsidRPr="000C5535" w:rsidRDefault="006E06F9" w:rsidP="00587F86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0C5535">
              <w:rPr>
                <w:b/>
                <w:sz w:val="22"/>
                <w:szCs w:val="22"/>
              </w:rPr>
              <w:t xml:space="preserve">На втором конверте (техническая </w:t>
            </w:r>
            <w:r w:rsidR="00587F86" w:rsidRPr="000C5535">
              <w:rPr>
                <w:b/>
                <w:sz w:val="22"/>
                <w:szCs w:val="22"/>
              </w:rPr>
              <w:t xml:space="preserve">+ коммерческая </w:t>
            </w:r>
            <w:r w:rsidRPr="000C5535">
              <w:rPr>
                <w:b/>
                <w:sz w:val="22"/>
                <w:szCs w:val="22"/>
              </w:rPr>
              <w:t>част</w:t>
            </w:r>
            <w:r w:rsidR="00587F86" w:rsidRPr="000C5535">
              <w:rPr>
                <w:b/>
                <w:sz w:val="22"/>
                <w:szCs w:val="22"/>
              </w:rPr>
              <w:t>и</w:t>
            </w:r>
            <w:r w:rsidRPr="000C5535">
              <w:rPr>
                <w:b/>
                <w:sz w:val="22"/>
                <w:szCs w:val="22"/>
              </w:rPr>
              <w:t xml:space="preserve"> оферты) указыва</w:t>
            </w:r>
            <w:r w:rsidR="00731F10" w:rsidRPr="000C5535">
              <w:rPr>
                <w:b/>
                <w:sz w:val="22"/>
                <w:szCs w:val="22"/>
              </w:rPr>
              <w:t>е</w:t>
            </w:r>
            <w:r w:rsidRPr="000C5535">
              <w:rPr>
                <w:b/>
                <w:sz w:val="22"/>
                <w:szCs w:val="22"/>
              </w:rPr>
              <w:t>тся:</w:t>
            </w:r>
          </w:p>
          <w:p w:rsidR="006E06F9" w:rsidRPr="000C5535" w:rsidRDefault="007C5AAE" w:rsidP="00587F86">
            <w:pPr>
              <w:pStyle w:val="a3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>Номер запроса предложений</w:t>
            </w:r>
            <w:r w:rsidR="006E06F9" w:rsidRPr="000C5535">
              <w:rPr>
                <w:sz w:val="22"/>
                <w:szCs w:val="22"/>
              </w:rPr>
              <w:t xml:space="preserve"> по данным официального сайта;</w:t>
            </w:r>
          </w:p>
          <w:p w:rsidR="006E06F9" w:rsidRPr="000C5535" w:rsidRDefault="006E06F9" w:rsidP="00587F86">
            <w:pPr>
              <w:pStyle w:val="a3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 xml:space="preserve">Предмет запроса </w:t>
            </w:r>
            <w:r w:rsidR="007C5AAE" w:rsidRPr="000C5535">
              <w:rPr>
                <w:sz w:val="22"/>
                <w:szCs w:val="22"/>
              </w:rPr>
              <w:t>предложений</w:t>
            </w:r>
            <w:r w:rsidRPr="000C5535">
              <w:rPr>
                <w:sz w:val="22"/>
                <w:szCs w:val="22"/>
              </w:rPr>
              <w:t>;</w:t>
            </w:r>
          </w:p>
          <w:p w:rsidR="006E06F9" w:rsidRPr="000C5535" w:rsidRDefault="006E06F9" w:rsidP="00587F86">
            <w:pPr>
              <w:pStyle w:val="a3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>Дата извещения;</w:t>
            </w:r>
          </w:p>
          <w:p w:rsidR="006E06F9" w:rsidRPr="000C5535" w:rsidRDefault="006E06F9" w:rsidP="00587F86">
            <w:pPr>
              <w:pStyle w:val="a3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>Наименование и адрес организатора;</w:t>
            </w:r>
          </w:p>
          <w:p w:rsidR="006E06F9" w:rsidRPr="000C5535" w:rsidRDefault="006E06F9" w:rsidP="00587F86">
            <w:pPr>
              <w:pStyle w:val="a3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>Наименование и адрес участника;</w:t>
            </w:r>
          </w:p>
          <w:p w:rsidR="006E06F9" w:rsidRPr="000C5535" w:rsidRDefault="006E06F9" w:rsidP="00587F86">
            <w:pPr>
              <w:pStyle w:val="a3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>Наименование части заявки (техническая</w:t>
            </w:r>
            <w:r w:rsidR="00587F86" w:rsidRPr="000C5535">
              <w:rPr>
                <w:sz w:val="22"/>
                <w:szCs w:val="22"/>
              </w:rPr>
              <w:t xml:space="preserve"> + коммерческая</w:t>
            </w:r>
            <w:r w:rsidRPr="000C5535">
              <w:rPr>
                <w:sz w:val="22"/>
                <w:szCs w:val="22"/>
              </w:rPr>
              <w:t xml:space="preserve"> част</w:t>
            </w:r>
            <w:r w:rsidR="00587F86" w:rsidRPr="000C5535">
              <w:rPr>
                <w:sz w:val="22"/>
                <w:szCs w:val="22"/>
              </w:rPr>
              <w:t>и</w:t>
            </w:r>
            <w:r w:rsidRPr="000C5535">
              <w:rPr>
                <w:sz w:val="22"/>
                <w:szCs w:val="22"/>
              </w:rPr>
              <w:t>);</w:t>
            </w:r>
          </w:p>
          <w:p w:rsidR="006E06F9" w:rsidRPr="000C5535" w:rsidRDefault="006E06F9" w:rsidP="00587F86">
            <w:pPr>
              <w:pStyle w:val="a3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 xml:space="preserve">Слова «Не вскрывать до ____ часов ____ минут </w:t>
            </w:r>
            <w:proofErr w:type="spellStart"/>
            <w:r w:rsidRPr="000C5535">
              <w:rPr>
                <w:sz w:val="22"/>
                <w:szCs w:val="22"/>
              </w:rPr>
              <w:t>дд.мм</w:t>
            </w:r>
            <w:proofErr w:type="gramStart"/>
            <w:r w:rsidRPr="000C5535">
              <w:rPr>
                <w:sz w:val="22"/>
                <w:szCs w:val="22"/>
              </w:rPr>
              <w:t>.г</w:t>
            </w:r>
            <w:proofErr w:type="gramEnd"/>
            <w:r w:rsidRPr="000C5535">
              <w:rPr>
                <w:sz w:val="22"/>
                <w:szCs w:val="22"/>
              </w:rPr>
              <w:t>ггг</w:t>
            </w:r>
            <w:proofErr w:type="spellEnd"/>
            <w:r w:rsidRPr="000C5535">
              <w:rPr>
                <w:sz w:val="22"/>
                <w:szCs w:val="22"/>
              </w:rPr>
              <w:t>.», где указываются время и дата окончания срока подачи заявки.</w:t>
            </w:r>
          </w:p>
          <w:p w:rsidR="006E06F9" w:rsidRPr="000C5535" w:rsidRDefault="006E06F9" w:rsidP="00587F86">
            <w:pPr>
              <w:pStyle w:val="a3"/>
              <w:numPr>
                <w:ilvl w:val="0"/>
                <w:numId w:val="1"/>
              </w:numPr>
              <w:kinsoku w:val="0"/>
              <w:overflowPunct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>ФИО работника организатора по процедурным вопросам (со стороны организатора)</w:t>
            </w:r>
          </w:p>
          <w:p w:rsidR="00587F86" w:rsidRPr="000C5535" w:rsidRDefault="006E06F9" w:rsidP="000C5535">
            <w:pPr>
              <w:pStyle w:val="a3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>Если</w:t>
            </w:r>
            <w:r w:rsidR="00587F86" w:rsidRPr="000C5535">
              <w:rPr>
                <w:sz w:val="22"/>
                <w:szCs w:val="22"/>
              </w:rPr>
              <w:t xml:space="preserve"> </w:t>
            </w:r>
            <w:r w:rsidRPr="000C5535">
              <w:rPr>
                <w:sz w:val="22"/>
                <w:szCs w:val="22"/>
              </w:rPr>
              <w:t>часть заявки состоит из нескольких томов, упакованных в отдельные конверты, на каждом таком конверте дополнительно указывается номер тома соответствующей части заявки.</w:t>
            </w:r>
          </w:p>
        </w:tc>
      </w:tr>
      <w:tr w:rsidR="000C5535" w:rsidRPr="000C5535" w:rsidTr="000C5535">
        <w:tc>
          <w:tcPr>
            <w:tcW w:w="709" w:type="dxa"/>
            <w:shd w:val="clear" w:color="auto" w:fill="auto"/>
          </w:tcPr>
          <w:p w:rsidR="000C5535" w:rsidRPr="000C5535" w:rsidRDefault="000C5535" w:rsidP="006E06F9">
            <w:pPr>
              <w:pStyle w:val="a3"/>
              <w:ind w:left="0" w:right="0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>3</w:t>
            </w:r>
          </w:p>
        </w:tc>
        <w:tc>
          <w:tcPr>
            <w:tcW w:w="9072" w:type="dxa"/>
            <w:shd w:val="clear" w:color="auto" w:fill="auto"/>
          </w:tcPr>
          <w:p w:rsidR="000C5535" w:rsidRPr="000C5535" w:rsidRDefault="000C5535" w:rsidP="000C5535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0C5535">
              <w:rPr>
                <w:b/>
                <w:sz w:val="22"/>
                <w:szCs w:val="22"/>
              </w:rPr>
              <w:t xml:space="preserve">Все </w:t>
            </w:r>
            <w:r w:rsidRPr="000C5535">
              <w:rPr>
                <w:b/>
                <w:sz w:val="22"/>
                <w:szCs w:val="22"/>
              </w:rPr>
              <w:t>к</w:t>
            </w:r>
            <w:r w:rsidRPr="000C5535">
              <w:rPr>
                <w:b/>
                <w:sz w:val="22"/>
                <w:szCs w:val="22"/>
              </w:rPr>
              <w:t>онверт</w:t>
            </w:r>
            <w:r w:rsidRPr="000C5535">
              <w:rPr>
                <w:b/>
                <w:sz w:val="22"/>
                <w:szCs w:val="22"/>
              </w:rPr>
              <w:t>ы</w:t>
            </w:r>
            <w:r w:rsidRPr="000C5535">
              <w:rPr>
                <w:b/>
                <w:sz w:val="22"/>
                <w:szCs w:val="22"/>
              </w:rPr>
              <w:t xml:space="preserve"> упаковываются во внешний конверт, на котором указывается:</w:t>
            </w:r>
          </w:p>
          <w:p w:rsidR="000C5535" w:rsidRPr="000C5535" w:rsidRDefault="000C5535" w:rsidP="000C5535">
            <w:pPr>
              <w:pStyle w:val="a3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>Номер запроса предложений по данным официального сайта;</w:t>
            </w:r>
          </w:p>
          <w:p w:rsidR="000C5535" w:rsidRPr="000C5535" w:rsidRDefault="000C5535" w:rsidP="000C5535">
            <w:pPr>
              <w:pStyle w:val="a3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>Предмет запроса предложений;</w:t>
            </w:r>
          </w:p>
          <w:p w:rsidR="000C5535" w:rsidRPr="000C5535" w:rsidRDefault="000C5535" w:rsidP="000C5535">
            <w:pPr>
              <w:pStyle w:val="a3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>Дата извещения;</w:t>
            </w:r>
          </w:p>
          <w:p w:rsidR="000C5535" w:rsidRPr="000C5535" w:rsidRDefault="000C5535" w:rsidP="000C5535">
            <w:pPr>
              <w:pStyle w:val="a3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>Наименование и адрес организатора;</w:t>
            </w:r>
          </w:p>
          <w:p w:rsidR="000C5535" w:rsidRPr="000C5535" w:rsidRDefault="000C5535" w:rsidP="000C5535">
            <w:pPr>
              <w:pStyle w:val="a3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 xml:space="preserve">Слова «Не вскрывать до ____ часов ____ минут </w:t>
            </w:r>
            <w:proofErr w:type="spellStart"/>
            <w:r w:rsidRPr="000C5535">
              <w:rPr>
                <w:sz w:val="22"/>
                <w:szCs w:val="22"/>
              </w:rPr>
              <w:t>дд.мм</w:t>
            </w:r>
            <w:proofErr w:type="gramStart"/>
            <w:r w:rsidRPr="000C5535">
              <w:rPr>
                <w:sz w:val="22"/>
                <w:szCs w:val="22"/>
              </w:rPr>
              <w:t>.г</w:t>
            </w:r>
            <w:proofErr w:type="gramEnd"/>
            <w:r w:rsidRPr="000C5535">
              <w:rPr>
                <w:sz w:val="22"/>
                <w:szCs w:val="22"/>
              </w:rPr>
              <w:t>ггг</w:t>
            </w:r>
            <w:proofErr w:type="spellEnd"/>
            <w:r w:rsidRPr="000C5535">
              <w:rPr>
                <w:sz w:val="22"/>
                <w:szCs w:val="22"/>
              </w:rPr>
              <w:t>.», где указываются время и дата окончания срока подачи заявки;</w:t>
            </w:r>
          </w:p>
          <w:p w:rsidR="000C5535" w:rsidRPr="000C5535" w:rsidRDefault="000C5535" w:rsidP="000C5535">
            <w:pPr>
              <w:pStyle w:val="a3"/>
              <w:numPr>
                <w:ilvl w:val="0"/>
                <w:numId w:val="2"/>
              </w:numPr>
              <w:kinsoku w:val="0"/>
              <w:overflowPunct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>ФИО работника организатора по процедурным вопросам (со стороны организатора закупки).</w:t>
            </w:r>
          </w:p>
          <w:p w:rsidR="000C5535" w:rsidRPr="000C5535" w:rsidRDefault="000C5535" w:rsidP="000C5535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0C5535">
              <w:rPr>
                <w:sz w:val="22"/>
                <w:szCs w:val="22"/>
              </w:rPr>
              <w:t>В случае</w:t>
            </w:r>
            <w:proofErr w:type="gramStart"/>
            <w:r w:rsidRPr="000C5535">
              <w:rPr>
                <w:sz w:val="22"/>
                <w:szCs w:val="22"/>
              </w:rPr>
              <w:t>,</w:t>
            </w:r>
            <w:proofErr w:type="gramEnd"/>
            <w:r w:rsidRPr="000C5535">
              <w:rPr>
                <w:sz w:val="22"/>
                <w:szCs w:val="22"/>
              </w:rPr>
              <w:t xml:space="preserve"> если участник изменяет или отзывает заявку на участие в конкурсе конверт маркируется («изменение заявки» или «отзыв заявки» соответственно).</w:t>
            </w:r>
          </w:p>
        </w:tc>
      </w:tr>
    </w:tbl>
    <w:p w:rsidR="009D1889" w:rsidRPr="000C5535" w:rsidRDefault="009D1889">
      <w:pPr>
        <w:rPr>
          <w:rFonts w:ascii="Times New Roman" w:hAnsi="Times New Roman" w:cs="Times New Roman"/>
        </w:rPr>
      </w:pPr>
    </w:p>
    <w:sectPr w:rsidR="009D1889" w:rsidRPr="000C5535" w:rsidSect="000C5535">
      <w:pgSz w:w="11906" w:h="16838"/>
      <w:pgMar w:top="709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45894"/>
    <w:multiLevelType w:val="hybridMultilevel"/>
    <w:tmpl w:val="E0688996"/>
    <w:name w:val="WW8Num27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283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F642B9"/>
    <w:multiLevelType w:val="hybridMultilevel"/>
    <w:tmpl w:val="8CF89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196C5F"/>
    <w:multiLevelType w:val="hybridMultilevel"/>
    <w:tmpl w:val="E97E2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B7109"/>
    <w:multiLevelType w:val="hybridMultilevel"/>
    <w:tmpl w:val="EDBC0608"/>
    <w:lvl w:ilvl="0" w:tplc="CF1606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0B7097"/>
    <w:multiLevelType w:val="hybridMultilevel"/>
    <w:tmpl w:val="3B743C66"/>
    <w:lvl w:ilvl="0" w:tplc="63B20F6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1F18433A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9A5412A6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B41AC1D6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B282AB86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E1C8644E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9968B6BA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6BE0F230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A5E0EFB6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5">
    <w:nsid w:val="620054D6"/>
    <w:multiLevelType w:val="hybridMultilevel"/>
    <w:tmpl w:val="D292CC54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283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8D9"/>
    <w:rsid w:val="00034D36"/>
    <w:rsid w:val="000350F8"/>
    <w:rsid w:val="00072F51"/>
    <w:rsid w:val="000B78D9"/>
    <w:rsid w:val="000C5535"/>
    <w:rsid w:val="002A4CCB"/>
    <w:rsid w:val="00320103"/>
    <w:rsid w:val="00460816"/>
    <w:rsid w:val="00587F86"/>
    <w:rsid w:val="006E06F9"/>
    <w:rsid w:val="007033EB"/>
    <w:rsid w:val="00731F10"/>
    <w:rsid w:val="007C5AAE"/>
    <w:rsid w:val="00804386"/>
    <w:rsid w:val="008C7B30"/>
    <w:rsid w:val="0095606A"/>
    <w:rsid w:val="009D1889"/>
    <w:rsid w:val="009F527B"/>
    <w:rsid w:val="00AF3FAC"/>
    <w:rsid w:val="00B13227"/>
    <w:rsid w:val="00B55784"/>
    <w:rsid w:val="00C33B64"/>
    <w:rsid w:val="00CF26D1"/>
    <w:rsid w:val="00DF55E2"/>
    <w:rsid w:val="00E60850"/>
    <w:rsid w:val="00EC2E06"/>
    <w:rsid w:val="00EF08A7"/>
    <w:rsid w:val="00F9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таблицы"/>
    <w:basedOn w:val="a"/>
    <w:semiHidden/>
    <w:rsid w:val="009D1889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Таблица текст"/>
    <w:basedOn w:val="a"/>
    <w:rsid w:val="006E06F9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тступ 2"/>
    <w:rsid w:val="006E06F9"/>
    <w:rPr>
      <w:rFonts w:cs="Times New Roman"/>
      <w:bCs/>
      <w:sz w:val="22"/>
    </w:rPr>
  </w:style>
  <w:style w:type="paragraph" w:styleId="a5">
    <w:name w:val="List Paragraph"/>
    <w:basedOn w:val="a"/>
    <w:uiPriority w:val="34"/>
    <w:qFormat/>
    <w:rsid w:val="006E06F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60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08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таблицы"/>
    <w:basedOn w:val="a"/>
    <w:semiHidden/>
    <w:rsid w:val="009D1889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Таблица текст"/>
    <w:basedOn w:val="a"/>
    <w:rsid w:val="006E06F9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тступ 2"/>
    <w:rsid w:val="006E06F9"/>
    <w:rPr>
      <w:rFonts w:cs="Times New Roman"/>
      <w:bCs/>
      <w:sz w:val="22"/>
    </w:rPr>
  </w:style>
  <w:style w:type="paragraph" w:styleId="a5">
    <w:name w:val="List Paragraph"/>
    <w:basedOn w:val="a"/>
    <w:uiPriority w:val="34"/>
    <w:qFormat/>
    <w:rsid w:val="006E06F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60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08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8</cp:revision>
  <dcterms:created xsi:type="dcterms:W3CDTF">2015-09-16T08:09:00Z</dcterms:created>
  <dcterms:modified xsi:type="dcterms:W3CDTF">2019-05-21T06:06:00Z</dcterms:modified>
</cp:coreProperties>
</file>